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F20DA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FA2769" w:rsidRPr="002A6A73" w:rsidRDefault="00D77119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Паспортизация паропроводов к питательным турбонасосам энергоблоков ст.№2,3 от отбора турбин</w:t>
      </w:r>
    </w:p>
    <w:p w:rsidR="00FA2769" w:rsidRPr="003822C4" w:rsidRDefault="00FA2769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>(наименование закупки)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F20DA7">
        <w:rPr>
          <w:rFonts w:ascii="Times New Roman" w:hAnsi="Times New Roman" w:cs="Times New Roman"/>
          <w:sz w:val="24"/>
          <w:szCs w:val="24"/>
        </w:rPr>
        <w:t xml:space="preserve"> - </w:t>
      </w:r>
      <w:r w:rsidR="002A7C24">
        <w:rPr>
          <w:rFonts w:ascii="Times New Roman" w:hAnsi="Times New Roman" w:cs="Times New Roman"/>
          <w:sz w:val="24"/>
          <w:szCs w:val="24"/>
        </w:rPr>
        <w:t>1122/6.42-3850</w:t>
      </w:r>
    </w:p>
    <w:p w:rsidR="003822C4" w:rsidRPr="002A6A73" w:rsidRDefault="003822C4" w:rsidP="00C07F1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DA7">
        <w:rPr>
          <w:rFonts w:ascii="Times New Roman" w:hAnsi="Times New Roman" w:cs="Times New Roman"/>
          <w:sz w:val="24"/>
          <w:szCs w:val="24"/>
        </w:rPr>
        <w:t>Южная ТЭЦ филиала «Невский» ОАО</w:t>
      </w:r>
      <w:r w:rsidRPr="002A6A73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FA2769" w:rsidRPr="003822C4" w:rsidRDefault="00FA2769" w:rsidP="00C07F15">
      <w:pPr>
        <w:widowControl/>
        <w:suppressAutoHyphens/>
        <w:autoSpaceDE/>
        <w:autoSpaceDN/>
        <w:adjustRightInd/>
        <w:spacing w:line="276" w:lineRule="auto"/>
        <w:ind w:firstLine="426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(наименование структур</w:t>
      </w:r>
      <w:r w:rsidR="003822C4">
        <w:rPr>
          <w:rFonts w:ascii="Times New Roman" w:hAnsi="Times New Roman" w:cs="Times New Roman"/>
          <w:i/>
          <w:szCs w:val="24"/>
        </w:rPr>
        <w:t xml:space="preserve">ного подразделения)        </w:t>
      </w:r>
      <w:r w:rsidRPr="003822C4">
        <w:rPr>
          <w:rFonts w:ascii="Times New Roman" w:hAnsi="Times New Roman" w:cs="Times New Roman"/>
          <w:i/>
          <w:szCs w:val="24"/>
        </w:rPr>
        <w:t xml:space="preserve">  (наименование филиала)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C07F15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845865" w:rsidP="00C07F15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C07F15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845865" w:rsidP="00C07F15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C07F15">
      <w:pPr>
        <w:shd w:val="clear" w:color="auto" w:fill="FFFFFF"/>
        <w:spacing w:line="276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F20DA7" w:rsidRDefault="003822C4" w:rsidP="00C07F15">
      <w:pPr>
        <w:shd w:val="clear" w:color="auto" w:fill="FFFFFF"/>
        <w:spacing w:line="276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F20DA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F20DA7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3822C4" w:rsidRPr="003822C4" w:rsidRDefault="003822C4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                                   </w:t>
      </w:r>
      <w:r w:rsidRPr="003822C4">
        <w:rPr>
          <w:rFonts w:ascii="Times New Roman" w:hAnsi="Times New Roman" w:cs="Times New Roman"/>
          <w:i/>
          <w:szCs w:val="24"/>
        </w:rPr>
        <w:t xml:space="preserve"> (адрес нахождения объекта ремонта)</w:t>
      </w:r>
    </w:p>
    <w:p w:rsidR="003822C4" w:rsidRPr="00F20DA7" w:rsidRDefault="003822C4" w:rsidP="00C07F15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260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 Заместитель начальника КТЦ Коновалов Алексей Ильич, т. 8(921)180-50-97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77119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D77119">
        <w:rPr>
          <w:rFonts w:ascii="Times New Roman" w:hAnsi="Times New Roman" w:cs="Times New Roman"/>
          <w:sz w:val="24"/>
          <w:szCs w:val="24"/>
        </w:rPr>
        <w:t>5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73A85">
        <w:rPr>
          <w:rFonts w:ascii="Times New Roman" w:hAnsi="Times New Roman" w:cs="Times New Roman"/>
          <w:sz w:val="24"/>
          <w:szCs w:val="24"/>
          <w:u w:val="single"/>
        </w:rPr>
        <w:t>дека</w:t>
      </w:r>
      <w:r w:rsidR="00D77119" w:rsidRPr="00D77119">
        <w:rPr>
          <w:rFonts w:ascii="Times New Roman" w:hAnsi="Times New Roman" w:cs="Times New Roman"/>
          <w:sz w:val="24"/>
          <w:szCs w:val="24"/>
          <w:u w:val="single"/>
        </w:rPr>
        <w:t>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D77119">
        <w:rPr>
          <w:rFonts w:ascii="Times New Roman" w:hAnsi="Times New Roman" w:cs="Times New Roman"/>
          <w:sz w:val="24"/>
          <w:szCs w:val="24"/>
        </w:rPr>
        <w:t>5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7119" w:rsidRDefault="00FA2769" w:rsidP="00C07F15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D77119" w:rsidRPr="006518CE" w:rsidRDefault="00D77119" w:rsidP="00C07F15">
      <w:pPr>
        <w:widowControl/>
        <w:autoSpaceDE/>
        <w:autoSpaceDN/>
        <w:adjustRightInd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паспортов </w:t>
      </w:r>
      <w:r w:rsidR="00F20DA7">
        <w:rPr>
          <w:rFonts w:ascii="Times New Roman" w:hAnsi="Times New Roman" w:cs="Times New Roman"/>
          <w:sz w:val="24"/>
          <w:szCs w:val="24"/>
        </w:rPr>
        <w:t>на оборудование,</w:t>
      </w:r>
      <w:r>
        <w:rPr>
          <w:rFonts w:ascii="Times New Roman" w:hAnsi="Times New Roman" w:cs="Times New Roman"/>
          <w:sz w:val="24"/>
          <w:szCs w:val="24"/>
        </w:rPr>
        <w:t xml:space="preserve"> работающее под избыточным давлением в соответствии с требованиями технического регламента таможенного союза ТР ТС 032/2013</w:t>
      </w:r>
    </w:p>
    <w:p w:rsidR="00FA2769" w:rsidRPr="002A6A73" w:rsidRDefault="00FA2769" w:rsidP="00C07F15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E11DB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2A7C24">
        <w:rPr>
          <w:rFonts w:ascii="Times New Roman" w:hAnsi="Times New Roman" w:cs="Times New Roman"/>
          <w:sz w:val="24"/>
          <w:szCs w:val="24"/>
        </w:rPr>
        <w:t>900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FA2769" w:rsidRPr="002A6A73" w:rsidRDefault="00FA2769" w:rsidP="00E11DB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E11D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4</w:t>
      </w:r>
      <w:r w:rsidR="002A7C24">
        <w:rPr>
          <w:rFonts w:ascii="Times New Roman" w:hAnsi="Times New Roman" w:cs="Times New Roman"/>
          <w:sz w:val="24"/>
          <w:szCs w:val="24"/>
        </w:rPr>
        <w:t>-й квартал - 900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C07F15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E11DB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E11D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E11DB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A2769" w:rsidRDefault="00FA2769" w:rsidP="00E11DB6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77119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>
        <w:rPr>
          <w:rFonts w:ascii="Times New Roman" w:hAnsi="Times New Roman" w:cs="Times New Roman"/>
          <w:b/>
          <w:sz w:val="24"/>
          <w:szCs w:val="24"/>
        </w:rPr>
        <w:tab/>
      </w:r>
      <w:r w:rsidR="00D77119" w:rsidRPr="00D77119">
        <w:rPr>
          <w:rFonts w:ascii="Times New Roman" w:hAnsi="Times New Roman" w:cs="Times New Roman"/>
          <w:sz w:val="24"/>
          <w:szCs w:val="24"/>
        </w:rPr>
        <w:t>Выполнение требований промышленной безопасности</w:t>
      </w:r>
      <w:r w:rsidR="00E11DB6">
        <w:rPr>
          <w:rFonts w:ascii="Times New Roman" w:hAnsi="Times New Roman" w:cs="Times New Roman"/>
          <w:sz w:val="24"/>
          <w:szCs w:val="24"/>
        </w:rPr>
        <w:t xml:space="preserve"> (пункт 5 статьи 2 ФЗ-116 «О промышленной безопасности опасных производственных объектов»; пункты 214, 217 федеральных норм и правил «Правила промышленной безопасности опасных производственных объектов</w:t>
      </w:r>
      <w:r w:rsidR="000C6AC7">
        <w:rPr>
          <w:rFonts w:ascii="Times New Roman" w:hAnsi="Times New Roman" w:cs="Times New Roman"/>
          <w:sz w:val="24"/>
          <w:szCs w:val="24"/>
        </w:rPr>
        <w:t>,</w:t>
      </w:r>
      <w:r w:rsidR="00E11DB6">
        <w:rPr>
          <w:rFonts w:ascii="Times New Roman" w:hAnsi="Times New Roman" w:cs="Times New Roman"/>
          <w:sz w:val="24"/>
          <w:szCs w:val="24"/>
        </w:rPr>
        <w:t xml:space="preserve"> на которых используется оборудование</w:t>
      </w:r>
      <w:r w:rsidR="000C6AC7">
        <w:rPr>
          <w:rFonts w:ascii="Times New Roman" w:hAnsi="Times New Roman" w:cs="Times New Roman"/>
          <w:sz w:val="24"/>
          <w:szCs w:val="24"/>
        </w:rPr>
        <w:t>,</w:t>
      </w:r>
      <w:r w:rsidR="00E11DB6">
        <w:rPr>
          <w:rFonts w:ascii="Times New Roman" w:hAnsi="Times New Roman" w:cs="Times New Roman"/>
          <w:sz w:val="24"/>
          <w:szCs w:val="24"/>
        </w:rPr>
        <w:t xml:space="preserve"> работающее под избыточным давлением)</w:t>
      </w:r>
      <w:r w:rsidR="000C6AC7">
        <w:rPr>
          <w:rFonts w:ascii="Times New Roman" w:hAnsi="Times New Roman" w:cs="Times New Roman"/>
          <w:sz w:val="24"/>
          <w:szCs w:val="24"/>
        </w:rPr>
        <w:t>.</w:t>
      </w:r>
    </w:p>
    <w:p w:rsidR="00C07F15" w:rsidRPr="00D77119" w:rsidRDefault="00C07F15" w:rsidP="00C07F15">
      <w:pPr>
        <w:widowControl/>
        <w:suppressAutoHyphens/>
        <w:autoSpaceDE/>
        <w:autoSpaceDN/>
        <w:adjustRightInd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77119" w:rsidRPr="00D77119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7119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D77119" w:rsidRPr="00D77119" w:rsidRDefault="00D77119" w:rsidP="00D7711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5528"/>
        <w:gridCol w:w="1559"/>
        <w:gridCol w:w="1361"/>
      </w:tblGrid>
      <w:tr w:rsidR="00D77119" w:rsidRPr="00AC0940" w:rsidTr="0096697E">
        <w:tc>
          <w:tcPr>
            <w:tcW w:w="1277" w:type="dxa"/>
            <w:vAlign w:val="center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  <w:vAlign w:val="center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</w:t>
            </w: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гс/см²</w:t>
            </w:r>
          </w:p>
        </w:tc>
        <w:tc>
          <w:tcPr>
            <w:tcW w:w="1361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C0940">
              <w:rPr>
                <w:rFonts w:ascii="Times New Roman" w:hAnsi="Times New Roman" w:cs="Times New Roman"/>
                <w:b/>
                <w:sz w:val="24"/>
                <w:szCs w:val="24"/>
              </w:rPr>
              <w:t>°С</w:t>
            </w:r>
          </w:p>
        </w:tc>
      </w:tr>
      <w:tr w:rsidR="00D77119" w:rsidRPr="00AC0940" w:rsidTr="0096697E">
        <w:tc>
          <w:tcPr>
            <w:tcW w:w="1277" w:type="dxa"/>
            <w:shd w:val="clear" w:color="auto" w:fill="auto"/>
            <w:vAlign w:val="center"/>
          </w:tcPr>
          <w:p w:rsidR="00D77119" w:rsidRPr="00AC0940" w:rsidRDefault="00D77119" w:rsidP="0096697E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Бл. № 2                                                                                                                    Паропровод к питательному турбонасосу</w:t>
            </w:r>
          </w:p>
        </w:tc>
        <w:tc>
          <w:tcPr>
            <w:tcW w:w="1559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0940">
              <w:rPr>
                <w:rFonts w:ascii="Times New Roman" w:hAnsi="Times New Roman" w:cs="Times New Roman"/>
                <w:bCs/>
                <w:sz w:val="22"/>
                <w:szCs w:val="22"/>
              </w:rPr>
              <w:t>25</w:t>
            </w:r>
          </w:p>
        </w:tc>
        <w:tc>
          <w:tcPr>
            <w:tcW w:w="1361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0940">
              <w:rPr>
                <w:rFonts w:ascii="Times New Roman" w:hAnsi="Times New Roman" w:cs="Times New Roman"/>
                <w:bCs/>
                <w:sz w:val="22"/>
                <w:szCs w:val="22"/>
              </w:rPr>
              <w:t>485</w:t>
            </w:r>
          </w:p>
        </w:tc>
      </w:tr>
      <w:tr w:rsidR="00D77119" w:rsidRPr="00AC0940" w:rsidTr="0096697E">
        <w:tc>
          <w:tcPr>
            <w:tcW w:w="1277" w:type="dxa"/>
            <w:shd w:val="clear" w:color="auto" w:fill="auto"/>
            <w:vAlign w:val="center"/>
          </w:tcPr>
          <w:p w:rsidR="00D77119" w:rsidRPr="00AC0940" w:rsidRDefault="00D77119" w:rsidP="0096697E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Бл. № 3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Паропровод к питательному турбонасосу</w:t>
            </w:r>
          </w:p>
        </w:tc>
        <w:tc>
          <w:tcPr>
            <w:tcW w:w="1559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0940">
              <w:rPr>
                <w:rFonts w:ascii="Times New Roman" w:hAnsi="Times New Roman" w:cs="Times New Roman"/>
                <w:bCs/>
                <w:sz w:val="22"/>
                <w:szCs w:val="22"/>
              </w:rPr>
              <w:t>25</w:t>
            </w:r>
          </w:p>
        </w:tc>
        <w:tc>
          <w:tcPr>
            <w:tcW w:w="1361" w:type="dxa"/>
          </w:tcPr>
          <w:p w:rsidR="00D77119" w:rsidRPr="00AC0940" w:rsidRDefault="00D77119" w:rsidP="0096697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0940">
              <w:rPr>
                <w:rFonts w:ascii="Times New Roman" w:hAnsi="Times New Roman" w:cs="Times New Roman"/>
                <w:bCs/>
                <w:sz w:val="22"/>
                <w:szCs w:val="22"/>
              </w:rPr>
              <w:t>485</w:t>
            </w:r>
          </w:p>
        </w:tc>
      </w:tr>
    </w:tbl>
    <w:p w:rsidR="00D77119" w:rsidRDefault="00D7711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F15" w:rsidRDefault="00C07F15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D77119" w:rsidRPr="002A6A73" w:rsidRDefault="00D77119" w:rsidP="00D7711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паспортизации паропроводов к питательным турбонасосам энергоблоков ст.№2,3 от отбора турбин</w:t>
      </w:r>
    </w:p>
    <w:p w:rsidR="003822C4" w:rsidRPr="002A6A73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Южная ТЭЦ         </w:t>
      </w:r>
      <w:r w:rsidRPr="002A6A7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22C4" w:rsidRPr="003822C4" w:rsidRDefault="003822C4" w:rsidP="003822C4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(наименование структур</w:t>
      </w:r>
      <w:r>
        <w:rPr>
          <w:rFonts w:ascii="Times New Roman" w:hAnsi="Times New Roman" w:cs="Times New Roman"/>
          <w:i/>
          <w:szCs w:val="24"/>
        </w:rPr>
        <w:t xml:space="preserve">ного подразделения)        </w:t>
      </w:r>
      <w:r w:rsidRPr="003822C4">
        <w:rPr>
          <w:rFonts w:ascii="Times New Roman" w:hAnsi="Times New Roman" w:cs="Times New Roman"/>
          <w:i/>
          <w:szCs w:val="24"/>
        </w:rPr>
        <w:t xml:space="preserve">  (наименование филиала)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3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044"/>
        <w:gridCol w:w="985"/>
        <w:gridCol w:w="851"/>
        <w:gridCol w:w="1422"/>
      </w:tblGrid>
      <w:tr w:rsidR="00C07F15" w:rsidRPr="002A6A73" w:rsidTr="00C07F15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C07F15" w:rsidRPr="002A6A73" w:rsidTr="00C07F15">
        <w:trPr>
          <w:trHeight w:val="3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аспортизация п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аропровод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к питательному турбонасосу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эн.бл. №2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C07F15" w:rsidRPr="002A6A73" w:rsidTr="00C07F15">
        <w:trPr>
          <w:trHeight w:val="3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15" w:rsidRPr="002A6A73" w:rsidRDefault="00C07F15" w:rsidP="0096697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аспортизация п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аропровод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к питательному турбонасосу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эн.бл. №3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Pr="002A6A73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09.2015</w:t>
            </w:r>
          </w:p>
        </w:tc>
      </w:tr>
      <w:tr w:rsidR="00C07F15" w:rsidRPr="002A6A73" w:rsidTr="00C07F15">
        <w:trPr>
          <w:trHeight w:val="3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15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15" w:rsidRPr="00AC0940" w:rsidRDefault="00C07F15" w:rsidP="0096697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промышленной безопасности и технического освидетельствования п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аропровод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к питательному турбонасосу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эн.бл. №2 с занесением результатов в составленный паспорт.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C07F15" w:rsidRPr="002A6A73" w:rsidTr="00C07F15">
        <w:trPr>
          <w:trHeight w:val="3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15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15" w:rsidRPr="00AC0940" w:rsidRDefault="00C07F15" w:rsidP="0096697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промышленной безопасности и технического освидетельствования п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>аропровод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0940">
              <w:rPr>
                <w:rFonts w:ascii="Times New Roman" w:hAnsi="Times New Roman" w:cs="Times New Roman"/>
                <w:sz w:val="24"/>
                <w:szCs w:val="24"/>
              </w:rPr>
              <w:t xml:space="preserve"> к питательному турбонасосу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эн.бл. №3 с занесением результатов в составленный паспорт.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10.2015</w:t>
            </w:r>
          </w:p>
        </w:tc>
      </w:tr>
      <w:tr w:rsidR="00C07F15" w:rsidRPr="002A6A73" w:rsidTr="00C07F15">
        <w:trPr>
          <w:trHeight w:val="3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15" w:rsidRDefault="00C07F15" w:rsidP="0096697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15" w:rsidRDefault="00C07F15" w:rsidP="00E11DB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на учёт в органах РТН оборудования работающего под давлением (регистрация)</w:t>
            </w:r>
            <w:r w:rsidR="00E11DB6">
              <w:rPr>
                <w:rFonts w:ascii="Times New Roman" w:hAnsi="Times New Roman" w:cs="Times New Roman"/>
                <w:sz w:val="24"/>
                <w:szCs w:val="24"/>
              </w:rPr>
              <w:t>, с внесением дополнений в сведения характеризующие 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15" w:rsidRDefault="00C07F15" w:rsidP="00C07F1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11.2015</w:t>
            </w:r>
          </w:p>
        </w:tc>
      </w:tr>
    </w:tbl>
    <w:p w:rsidR="00D77119" w:rsidRPr="002A6A73" w:rsidRDefault="00D77119" w:rsidP="00D7711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7119" w:rsidRPr="002A6A73" w:rsidRDefault="00D77119" w:rsidP="00D77119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7119" w:rsidRPr="002A6A73" w:rsidRDefault="00D77119" w:rsidP="00D7711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D77119" w:rsidRPr="002A6A73" w:rsidRDefault="00D77119" w:rsidP="00D7711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153-34.03.150-2003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34.20.501-2003 ПТЭ р. 4. – «Тепломеханическое оборудование электростанций и тепловых сетей»;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 xml:space="preserve">ФНП </w:t>
      </w:r>
      <w:r w:rsidRPr="00DF75C3">
        <w:t xml:space="preserve">«Правила </w:t>
      </w:r>
      <w:r>
        <w:t>промышленной безопасности опасных производственных объектов, на которых используется оборудование, работающее под избыточным давлением», 2014</w:t>
      </w:r>
      <w:r w:rsidRPr="00DF75C3">
        <w:t>г.</w:t>
      </w:r>
      <w:r>
        <w:t>;</w:t>
      </w:r>
    </w:p>
    <w:p w:rsidR="00D77119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Технический регламент Таможенного союза «О безопасности оборудования, работающего под избыточным давлением» ТР ТС 032/2013;</w:t>
      </w:r>
    </w:p>
    <w:p w:rsidR="00D77119" w:rsidRPr="00EF7355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 w:rsidRPr="00DF75C3">
        <w:t>«Правила устройства и безопасной эксплуатации трубопроводов пара и горячей воды», 2003г.</w:t>
      </w:r>
      <w:r>
        <w:t>;</w:t>
      </w:r>
    </w:p>
    <w:p w:rsidR="00D77119" w:rsidRPr="001B539F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lastRenderedPageBreak/>
        <w:t>СО 153-34.03.204 «Правил безопасности при работе с инструментом и приспособлениями»;</w:t>
      </w:r>
    </w:p>
    <w:p w:rsidR="00D77119" w:rsidRPr="00D51D0F" w:rsidRDefault="00D77119" w:rsidP="00D77119">
      <w:pPr>
        <w:pStyle w:val="2"/>
        <w:numPr>
          <w:ilvl w:val="1"/>
          <w:numId w:val="5"/>
        </w:numPr>
        <w:tabs>
          <w:tab w:val="clear" w:pos="1080"/>
          <w:tab w:val="num" w:pos="792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РД 153-34.1-39-401-00 Методические указания по наладке трубопроводов тепловых электростанций, находящихся в эксплуатации.</w:t>
      </w:r>
    </w:p>
    <w:p w:rsidR="00D77119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119" w:rsidRDefault="00D77119" w:rsidP="00D77119">
      <w:pPr>
        <w:widowControl/>
        <w:suppressAutoHyphens/>
        <w:autoSpaceDE/>
        <w:autoSpaceDN/>
        <w:adjustRightInd/>
        <w:spacing w:line="21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После ознакомления с технической документацией на паропровод</w:t>
      </w:r>
      <w:r w:rsidRPr="00EF1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её анализом, подрядчик оформляет паспорт по форме Приложения 4 </w:t>
      </w:r>
      <w:r w:rsidRPr="00EF17DB">
        <w:rPr>
          <w:rFonts w:ascii="Times New Roman" w:hAnsi="Times New Roman" w:cs="Times New Roman"/>
          <w:sz w:val="24"/>
          <w:szCs w:val="24"/>
        </w:rPr>
        <w:t>«Правил устройства и безопасной эксплуатации трубопроводов пара и горячей воды</w:t>
      </w:r>
      <w:proofErr w:type="gramStart"/>
      <w:r w:rsidRPr="00EF17DB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учётом требований </w:t>
      </w:r>
      <w:r w:rsidRPr="00EF17DB">
        <w:rPr>
          <w:rFonts w:ascii="Times New Roman" w:hAnsi="Times New Roman" w:cs="Times New Roman"/>
          <w:sz w:val="24"/>
        </w:rPr>
        <w:t>Техническ</w:t>
      </w:r>
      <w:r>
        <w:rPr>
          <w:rFonts w:ascii="Times New Roman" w:hAnsi="Times New Roman" w:cs="Times New Roman"/>
          <w:sz w:val="24"/>
        </w:rPr>
        <w:t>ого</w:t>
      </w:r>
      <w:r w:rsidRPr="00EF17DB">
        <w:rPr>
          <w:rFonts w:ascii="Times New Roman" w:hAnsi="Times New Roman" w:cs="Times New Roman"/>
          <w:sz w:val="24"/>
        </w:rPr>
        <w:t xml:space="preserve"> регламент</w:t>
      </w:r>
      <w:r>
        <w:rPr>
          <w:rFonts w:ascii="Times New Roman" w:hAnsi="Times New Roman" w:cs="Times New Roman"/>
          <w:sz w:val="24"/>
        </w:rPr>
        <w:t>а</w:t>
      </w:r>
      <w:r w:rsidRPr="00EF17DB">
        <w:rPr>
          <w:rFonts w:ascii="Times New Roman" w:hAnsi="Times New Roman" w:cs="Times New Roman"/>
          <w:sz w:val="24"/>
        </w:rPr>
        <w:t xml:space="preserve"> Таможенного союза</w:t>
      </w:r>
      <w:r w:rsidRPr="00EF17DB">
        <w:rPr>
          <w:rFonts w:ascii="Times New Roman" w:hAnsi="Times New Roman" w:cs="Times New Roman"/>
          <w:sz w:val="32"/>
          <w:szCs w:val="24"/>
        </w:rPr>
        <w:t xml:space="preserve"> </w:t>
      </w:r>
      <w:r w:rsidRPr="000B50E4">
        <w:rPr>
          <w:rFonts w:ascii="Times New Roman" w:hAnsi="Times New Roman" w:cs="Times New Roman"/>
          <w:sz w:val="24"/>
        </w:rPr>
        <w:t>ТР ТС 032/2013</w:t>
      </w:r>
      <w:r>
        <w:rPr>
          <w:rFonts w:ascii="Times New Roman" w:hAnsi="Times New Roman" w:cs="Times New Roman"/>
          <w:sz w:val="24"/>
        </w:rPr>
        <w:t>. Согласовывает составленный паспорт с Заказчиком.</w:t>
      </w:r>
    </w:p>
    <w:p w:rsidR="00D77119" w:rsidRPr="00EF17DB" w:rsidRDefault="00D77119" w:rsidP="00D77119">
      <w:pPr>
        <w:widowControl/>
        <w:suppressAutoHyphens/>
        <w:autoSpaceDE/>
        <w:autoSpaceDN/>
        <w:adjustRightInd/>
        <w:spacing w:line="21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Результатом выполненной работы является паспорт</w:t>
      </w:r>
      <w:r w:rsidR="0005224A">
        <w:rPr>
          <w:rFonts w:ascii="Times New Roman" w:hAnsi="Times New Roman" w:cs="Times New Roman"/>
          <w:sz w:val="24"/>
        </w:rPr>
        <w:t xml:space="preserve"> трубопровода</w:t>
      </w:r>
      <w:r>
        <w:rPr>
          <w:rFonts w:ascii="Times New Roman" w:hAnsi="Times New Roman" w:cs="Times New Roman"/>
          <w:sz w:val="24"/>
        </w:rPr>
        <w:t xml:space="preserve">, </w:t>
      </w:r>
      <w:r w:rsidR="0005224A">
        <w:rPr>
          <w:rFonts w:ascii="Times New Roman" w:hAnsi="Times New Roman" w:cs="Times New Roman"/>
          <w:sz w:val="24"/>
        </w:rPr>
        <w:t>поставленный на учёт</w:t>
      </w:r>
      <w:r>
        <w:rPr>
          <w:rFonts w:ascii="Times New Roman" w:hAnsi="Times New Roman" w:cs="Times New Roman"/>
          <w:sz w:val="24"/>
        </w:rPr>
        <w:t xml:space="preserve"> в РТН.</w:t>
      </w: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spacing w:line="264" w:lineRule="auto"/>
        <w:ind w:left="0" w:firstLine="425"/>
        <w:jc w:val="both"/>
        <w:rPr>
          <w:rFonts w:ascii="Times New Roman" w:hAnsi="Times New Roman" w:cs="Times New Roman"/>
          <w:sz w:val="24"/>
        </w:rPr>
      </w:pPr>
      <w:r w:rsidRPr="000829B5">
        <w:rPr>
          <w:rFonts w:ascii="Times New Roman" w:hAnsi="Times New Roman" w:cs="Times New Roman"/>
          <w:sz w:val="24"/>
        </w:rPr>
        <w:t>опыт работы по паспортизации не менее 5 лет;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spacing w:line="264" w:lineRule="auto"/>
        <w:ind w:left="0" w:firstLine="425"/>
        <w:jc w:val="both"/>
        <w:rPr>
          <w:rFonts w:ascii="Times New Roman" w:hAnsi="Times New Roman" w:cs="Times New Roman"/>
          <w:sz w:val="24"/>
        </w:rPr>
      </w:pPr>
      <w:r w:rsidRPr="000829B5">
        <w:rPr>
          <w:rFonts w:ascii="Times New Roman" w:hAnsi="Times New Roman" w:cs="Times New Roman"/>
          <w:sz w:val="24"/>
        </w:rPr>
        <w:t>иметь лицензии на выполнение видов деятельности в рамках Договора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spacing w:line="264" w:lineRule="auto"/>
        <w:ind w:left="0" w:firstLine="425"/>
        <w:jc w:val="both"/>
        <w:rPr>
          <w:rFonts w:ascii="Times New Roman" w:hAnsi="Times New Roman" w:cs="Times New Roman"/>
          <w:sz w:val="24"/>
        </w:rPr>
      </w:pPr>
      <w:r w:rsidRPr="000829B5">
        <w:rPr>
          <w:rFonts w:ascii="Times New Roman" w:hAnsi="Times New Roman" w:cs="Times New Roman"/>
          <w:sz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spacing w:line="264" w:lineRule="auto"/>
        <w:ind w:left="0" w:firstLine="425"/>
        <w:jc w:val="both"/>
        <w:rPr>
          <w:rFonts w:ascii="Times New Roman" w:hAnsi="Times New Roman" w:cs="Times New Roman"/>
          <w:sz w:val="24"/>
        </w:rPr>
      </w:pPr>
      <w:r w:rsidRPr="000829B5">
        <w:rPr>
          <w:rFonts w:ascii="Times New Roman" w:hAnsi="Times New Roman" w:cs="Times New Roman"/>
          <w:sz w:val="24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spacing w:line="264" w:lineRule="auto"/>
        <w:ind w:left="0" w:firstLine="425"/>
        <w:jc w:val="both"/>
        <w:rPr>
          <w:rFonts w:ascii="Times New Roman" w:hAnsi="Times New Roman" w:cs="Times New Roman"/>
          <w:sz w:val="24"/>
        </w:rPr>
      </w:pPr>
      <w:r w:rsidRPr="000829B5">
        <w:rPr>
          <w:rFonts w:ascii="Times New Roman" w:hAnsi="Times New Roman" w:cs="Times New Roman"/>
          <w:sz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работ;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829B5">
        <w:rPr>
          <w:rFonts w:ascii="Times New Roman" w:hAnsi="Times New Roman" w:cs="Times New Roman"/>
          <w:sz w:val="24"/>
          <w:szCs w:val="24"/>
        </w:rPr>
        <w:t>ктов);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досконально знать технологию работ;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иметь все необходимые для работ инс</w:t>
      </w:r>
      <w:bookmarkStart w:id="10" w:name="_GoBack"/>
      <w:bookmarkEnd w:id="10"/>
      <w:r w:rsidRPr="000829B5">
        <w:rPr>
          <w:rFonts w:ascii="Times New Roman" w:hAnsi="Times New Roman" w:cs="Times New Roman"/>
          <w:sz w:val="24"/>
          <w:szCs w:val="24"/>
        </w:rPr>
        <w:t>трументы и специальные приспособления;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ППР;</w:t>
      </w:r>
    </w:p>
    <w:p w:rsidR="00D77119" w:rsidRPr="000829B5" w:rsidRDefault="00D77119" w:rsidP="00D77119">
      <w:pPr>
        <w:widowControl/>
        <w:numPr>
          <w:ilvl w:val="0"/>
          <w:numId w:val="6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29B5">
        <w:rPr>
          <w:rFonts w:ascii="Times New Roman" w:hAnsi="Times New Roman" w:cs="Times New Roman"/>
          <w:sz w:val="24"/>
          <w:szCs w:val="24"/>
        </w:rPr>
        <w:lastRenderedPageBreak/>
        <w:t>обеспечить выполнение работ в соответствии с согласованным графиком работ.</w:t>
      </w:r>
    </w:p>
    <w:p w:rsidR="00D77119" w:rsidRPr="002A6A73" w:rsidRDefault="00D77119" w:rsidP="00D7711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119" w:rsidRPr="002A6A73" w:rsidRDefault="00D77119" w:rsidP="00D7711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7119" w:rsidRPr="002A6A73" w:rsidSect="00D7711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 w15:restartNumberingAfterBreak="0">
    <w:nsid w:val="46BB2B87"/>
    <w:multiLevelType w:val="hybridMultilevel"/>
    <w:tmpl w:val="4408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5224A"/>
    <w:rsid w:val="000547F0"/>
    <w:rsid w:val="000C22CA"/>
    <w:rsid w:val="000C6AC7"/>
    <w:rsid w:val="00147396"/>
    <w:rsid w:val="00166049"/>
    <w:rsid w:val="00187F49"/>
    <w:rsid w:val="00195430"/>
    <w:rsid w:val="002735E5"/>
    <w:rsid w:val="002A6A73"/>
    <w:rsid w:val="002A7C24"/>
    <w:rsid w:val="003822C4"/>
    <w:rsid w:val="003E3004"/>
    <w:rsid w:val="00407DE6"/>
    <w:rsid w:val="00527A17"/>
    <w:rsid w:val="008174A8"/>
    <w:rsid w:val="00845865"/>
    <w:rsid w:val="008A04DE"/>
    <w:rsid w:val="00931260"/>
    <w:rsid w:val="0097465E"/>
    <w:rsid w:val="00C07F15"/>
    <w:rsid w:val="00C73A85"/>
    <w:rsid w:val="00D77119"/>
    <w:rsid w:val="00E11DB6"/>
    <w:rsid w:val="00F20DA7"/>
    <w:rsid w:val="00FA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42FFA-8D7C-4140-8514-DB2139C0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D7711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771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Моисеенко Юлия Витальевна</cp:lastModifiedBy>
  <cp:revision>8</cp:revision>
  <cp:lastPrinted>2015-08-11T07:27:00Z</cp:lastPrinted>
  <dcterms:created xsi:type="dcterms:W3CDTF">2015-09-02T09:49:00Z</dcterms:created>
  <dcterms:modified xsi:type="dcterms:W3CDTF">2015-09-08T07:53:00Z</dcterms:modified>
</cp:coreProperties>
</file>